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2A" w:rsidRPr="0002692A" w:rsidRDefault="0002692A" w:rsidP="0002692A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color w:val="000000"/>
          <w:sz w:val="28"/>
          <w:szCs w:val="28"/>
          <w:lang w:eastAsia="en-US"/>
        </w:rPr>
      </w:pPr>
      <w:r w:rsidRPr="0002692A">
        <w:rPr>
          <w:rFonts w:asciiTheme="minorHAnsi" w:hAnsiTheme="minorHAnsi" w:cs="Calibri,Bold"/>
          <w:b/>
          <w:bCs/>
          <w:color w:val="000000"/>
          <w:sz w:val="28"/>
          <w:szCs w:val="28"/>
          <w:lang w:eastAsia="en-US"/>
        </w:rPr>
        <w:t>Žiadosť o uzavretie Učebnej zmluvy pre systém duálneho vzdelávania</w:t>
      </w:r>
    </w:p>
    <w:p w:rsidR="0002692A" w:rsidRPr="0002692A" w:rsidRDefault="0002692A" w:rsidP="0002692A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color w:val="000000"/>
          <w:sz w:val="28"/>
          <w:szCs w:val="28"/>
          <w:lang w:eastAsia="en-US"/>
        </w:rPr>
      </w:pPr>
      <w:r w:rsidRPr="0002692A">
        <w:rPr>
          <w:rFonts w:asciiTheme="minorHAnsi" w:hAnsiTheme="minorHAnsi" w:cs="Calibri,Bold"/>
          <w:b/>
          <w:bCs/>
          <w:color w:val="000000"/>
          <w:sz w:val="28"/>
          <w:szCs w:val="28"/>
          <w:lang w:eastAsia="en-US"/>
        </w:rPr>
        <w:t xml:space="preserve">so spoločnosťou KNOTT spol. s r. o. </w:t>
      </w:r>
      <w:r w:rsidR="00EC359F">
        <w:rPr>
          <w:rFonts w:asciiTheme="minorHAnsi" w:hAnsiTheme="minorHAnsi" w:cs="Calibri,Bold"/>
          <w:b/>
          <w:bCs/>
          <w:color w:val="000000"/>
          <w:sz w:val="28"/>
          <w:szCs w:val="28"/>
          <w:lang w:eastAsia="en-US"/>
        </w:rPr>
        <w:t xml:space="preserve"> pre školský rok </w:t>
      </w:r>
      <w:r w:rsidR="00D53D83">
        <w:rPr>
          <w:rFonts w:asciiTheme="minorHAnsi" w:hAnsiTheme="minorHAnsi" w:cs="Calibri,Bold"/>
          <w:b/>
          <w:bCs/>
          <w:color w:val="000000"/>
          <w:sz w:val="28"/>
          <w:szCs w:val="28"/>
          <w:lang w:eastAsia="en-US"/>
        </w:rPr>
        <w:t>....................</w:t>
      </w:r>
      <w:bookmarkStart w:id="0" w:name="_GoBack"/>
      <w:bookmarkEnd w:id="0"/>
      <w:r w:rsidRPr="0002692A">
        <w:rPr>
          <w:rFonts w:asciiTheme="minorHAnsi" w:hAnsiTheme="minorHAnsi" w:cs="Calibri,Bold"/>
          <w:b/>
          <w:bCs/>
          <w:color w:val="000000"/>
          <w:sz w:val="28"/>
          <w:szCs w:val="28"/>
          <w:lang w:eastAsia="en-US"/>
        </w:rPr>
        <w:t>.</w:t>
      </w:r>
    </w:p>
    <w:p w:rsidR="0002692A" w:rsidRPr="0002692A" w:rsidRDefault="0002692A" w:rsidP="00A277CB">
      <w:pPr>
        <w:autoSpaceDE w:val="0"/>
        <w:autoSpaceDN w:val="0"/>
        <w:adjustRightInd w:val="0"/>
        <w:jc w:val="center"/>
        <w:rPr>
          <w:rFonts w:asciiTheme="minorHAnsi" w:hAnsiTheme="minorHAnsi" w:cs="Calibri,BoldItalic"/>
          <w:b/>
          <w:bCs/>
          <w:i/>
          <w:iCs/>
          <w:color w:val="FF0000"/>
          <w:sz w:val="22"/>
          <w:szCs w:val="22"/>
          <w:lang w:eastAsia="en-US"/>
        </w:rPr>
      </w:pPr>
      <w:r w:rsidRPr="0002692A">
        <w:rPr>
          <w:rFonts w:asciiTheme="minorHAnsi" w:hAnsiTheme="minorHAnsi" w:cs="Calibri,Bold"/>
          <w:b/>
          <w:bCs/>
          <w:color w:val="FF0000"/>
          <w:sz w:val="22"/>
          <w:szCs w:val="22"/>
          <w:lang w:eastAsia="en-US"/>
        </w:rPr>
        <w:t xml:space="preserve">Potrebné zaslať na adresu: </w:t>
      </w:r>
      <w:r w:rsidRPr="0002692A">
        <w:rPr>
          <w:rFonts w:asciiTheme="minorHAnsi" w:hAnsiTheme="minorHAnsi" w:cs="Calibri,BoldItalic"/>
          <w:b/>
          <w:bCs/>
          <w:i/>
          <w:iCs/>
          <w:color w:val="FF0000"/>
          <w:sz w:val="22"/>
          <w:szCs w:val="22"/>
          <w:lang w:eastAsia="en-US"/>
        </w:rPr>
        <w:t>KNOTT spol. s r.o., Duálne vzdelávanie – Personálne oddelenie,</w:t>
      </w:r>
      <w:r>
        <w:rPr>
          <w:rFonts w:asciiTheme="minorHAnsi" w:hAnsiTheme="minorHAnsi" w:cs="Calibri,BoldItalic"/>
          <w:b/>
          <w:bCs/>
          <w:i/>
          <w:iCs/>
          <w:color w:val="FF0000"/>
          <w:sz w:val="22"/>
          <w:szCs w:val="22"/>
          <w:lang w:eastAsia="en-US"/>
        </w:rPr>
        <w:t xml:space="preserve">           </w:t>
      </w:r>
      <w:r w:rsidR="00EC359F">
        <w:rPr>
          <w:rFonts w:asciiTheme="minorHAnsi" w:hAnsiTheme="minorHAnsi" w:cs="Calibri,BoldItalic"/>
          <w:b/>
          <w:bCs/>
          <w:i/>
          <w:iCs/>
          <w:color w:val="FF0000"/>
          <w:sz w:val="22"/>
          <w:szCs w:val="22"/>
          <w:lang w:eastAsia="en-US"/>
        </w:rPr>
        <w:t>Dolná 142, 900 01 Modra, alebo person@knott.sk</w:t>
      </w:r>
    </w:p>
    <w:p w:rsidR="0002692A" w:rsidRPr="0002692A" w:rsidRDefault="0002692A" w:rsidP="0002692A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Žiadam o uzavretie Učebnej zmluvy so spoločnosťou KNOTT spol. s r.o., Dolná 142, 900 01  Modra</w:t>
      </w: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Meno a priezvisko záujemcu : ............................................................................................................</w:t>
      </w: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Telefón: ............................................... E-mail: ....................................................@...........................</w:t>
      </w: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Dátum narodenia záujemcu: ....................................... Rodné číslo: ................................/...................</w:t>
      </w: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Adresa trvalého bydliska záujemcu: ..................................................................................................</w:t>
      </w: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,Bold"/>
          <w:b/>
          <w:bCs/>
          <w:color w:val="000000"/>
          <w:sz w:val="22"/>
          <w:szCs w:val="22"/>
          <w:lang w:eastAsia="en-US"/>
        </w:rPr>
        <w:t>Záujem o odbor:</w:t>
      </w:r>
      <w:r w:rsidR="00E0102A">
        <w:rPr>
          <w:rFonts w:asciiTheme="minorHAnsi" w:hAnsiTheme="minorHAnsi" w:cs="Calibri,Bold"/>
          <w:b/>
          <w:bCs/>
          <w:color w:val="000000"/>
          <w:sz w:val="22"/>
          <w:szCs w:val="22"/>
          <w:lang w:eastAsia="en-US"/>
        </w:rPr>
        <w:t xml:space="preserve"> </w:t>
      </w:r>
      <w:r w:rsidR="00E0102A">
        <w:rPr>
          <w:rFonts w:asciiTheme="minorHAnsi" w:hAnsiTheme="minorHAnsi" w:cs="Calibri,Bold"/>
          <w:b/>
          <w:bCs/>
          <w:color w:val="000000"/>
          <w:sz w:val="22"/>
          <w:szCs w:val="22"/>
          <w:lang w:eastAsia="en-US"/>
        </w:rPr>
        <w:tab/>
      </w:r>
      <w:r w:rsidR="00F14D05">
        <w:rPr>
          <w:rFonts w:asciiTheme="minorHAnsi" w:hAnsiTheme="minorHAnsi" w:cs="Calibri"/>
          <w:color w:val="000000"/>
          <w:sz w:val="22"/>
          <w:szCs w:val="22"/>
          <w:lang w:eastAsia="en-US"/>
        </w:rPr>
        <w:t>Mechanik</w:t>
      </w:r>
      <w:r w:rsidR="009C464D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="00F14D05">
        <w:rPr>
          <w:rFonts w:asciiTheme="minorHAnsi" w:hAnsiTheme="minorHAnsi" w:cs="Calibri"/>
          <w:color w:val="000000"/>
          <w:sz w:val="22"/>
          <w:szCs w:val="22"/>
          <w:lang w:eastAsia="en-US"/>
        </w:rPr>
        <w:t>-</w:t>
      </w:r>
      <w:r w:rsidR="009C464D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="00E8351C">
        <w:rPr>
          <w:rFonts w:asciiTheme="minorHAnsi" w:hAnsiTheme="minorHAnsi" w:cs="Calibri"/>
          <w:color w:val="000000"/>
          <w:sz w:val="22"/>
          <w:szCs w:val="22"/>
          <w:lang w:eastAsia="en-US"/>
        </w:rPr>
        <w:t>nastavovač  (4 ročný maturitný odbor)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="00E0102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="00E0102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Dosiahnutý študijný priemer v ostatnom polroku 8./9.ročníka ZŠ**    ....................................................</w:t>
      </w:r>
    </w:p>
    <w:p w:rsidR="0002692A" w:rsidRPr="00E010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6"/>
          <w:szCs w:val="16"/>
          <w:lang w:eastAsia="en-US"/>
        </w:rPr>
      </w:pPr>
      <w:r w:rsidRPr="00E0102A">
        <w:rPr>
          <w:rFonts w:asciiTheme="minorHAnsi" w:hAnsiTheme="minorHAnsi" w:cs="Calibri"/>
          <w:color w:val="000000"/>
          <w:sz w:val="16"/>
          <w:szCs w:val="16"/>
          <w:lang w:eastAsia="en-US"/>
        </w:rPr>
        <w:t>**vyplní a potvrdí triedny učiteľ/výchovný poradca</w:t>
      </w: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  <w:lang w:eastAsia="en-US"/>
        </w:rPr>
      </w:pP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  <w:lang w:eastAsia="en-US"/>
        </w:rPr>
      </w:pPr>
    </w:p>
    <w:p w:rsidR="0002692A" w:rsidRPr="0002692A" w:rsidRDefault="0002692A" w:rsidP="00E0102A">
      <w:pPr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................................................</w:t>
      </w:r>
    </w:p>
    <w:p w:rsidR="0002692A" w:rsidRPr="0002692A" w:rsidRDefault="0002692A" w:rsidP="00E0102A">
      <w:pPr>
        <w:autoSpaceDE w:val="0"/>
        <w:autoSpaceDN w:val="0"/>
        <w:adjustRightInd w:val="0"/>
        <w:ind w:left="6372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    podpis, pečiatka školy</w:t>
      </w:r>
    </w:p>
    <w:p w:rsidR="0002692A" w:rsidRPr="0002692A" w:rsidRDefault="0002692A" w:rsidP="00E0102A">
      <w:pPr>
        <w:autoSpaceDE w:val="0"/>
        <w:autoSpaceDN w:val="0"/>
        <w:adjustRightInd w:val="0"/>
        <w:ind w:left="6372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Meno a priezvisko zákonného zástupcu: ..................................................................................................</w:t>
      </w: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Dátum narodenia zákonného zástupcu: ...................................................................................................</w:t>
      </w: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Adresa trvalého bydliska zák. zástupcu: ...................................................................................................</w:t>
      </w: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Telefón: ................................................. E-mail: .................................................@..................................</w:t>
      </w: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V .............................................. 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  <w:t>Dňa .........................................</w:t>
      </w: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Podpis záujemcu o učebnú zmluvu: ..........................................................................................................</w:t>
      </w:r>
    </w:p>
    <w:p w:rsidR="00F14D05" w:rsidRDefault="00F14D05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</w:p>
    <w:p w:rsidR="0002692A" w:rsidRPr="0002692A" w:rsidRDefault="0002692A" w:rsidP="00E0102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Podpis zákonného zástupcu záujemcu o učebnú zmluvu: ........................................................................</w:t>
      </w:r>
    </w:p>
    <w:p w:rsidR="00F14D05" w:rsidRDefault="00F14D05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</w:p>
    <w:p w:rsidR="00F14D05" w:rsidRDefault="00F14D05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Podmienkou pre uzavretie Učebnej zmluvy so spoločnosťou KNOTT je zaslanie prihlášky</w:t>
      </w:r>
      <w:r w:rsidR="00E0102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v príslušnom termíne na štúdium na strednej škole v uvedenom učebnom/študijnom odbore pre</w:t>
      </w:r>
      <w:r w:rsidR="00E303E7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školský rok 20</w:t>
      </w:r>
      <w:r w:rsidR="00EC359F">
        <w:rPr>
          <w:rFonts w:asciiTheme="minorHAnsi" w:hAnsiTheme="minorHAnsi" w:cs="Calibri"/>
          <w:color w:val="000000"/>
          <w:sz w:val="22"/>
          <w:szCs w:val="22"/>
          <w:lang w:eastAsia="en-US"/>
        </w:rPr>
        <w:t>2</w:t>
      </w:r>
      <w:r w:rsidR="00D23658">
        <w:rPr>
          <w:rFonts w:asciiTheme="minorHAnsi" w:hAnsiTheme="minorHAnsi" w:cs="Calibri"/>
          <w:color w:val="000000"/>
          <w:sz w:val="22"/>
          <w:szCs w:val="22"/>
          <w:lang w:eastAsia="en-US"/>
        </w:rPr>
        <w:t>2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/</w:t>
      </w:r>
      <w:r w:rsidR="00E0102A">
        <w:rPr>
          <w:rFonts w:asciiTheme="minorHAnsi" w:hAnsiTheme="minorHAnsi" w:cs="Calibri"/>
          <w:color w:val="000000"/>
          <w:sz w:val="22"/>
          <w:szCs w:val="22"/>
          <w:lang w:eastAsia="en-US"/>
        </w:rPr>
        <w:t>20</w:t>
      </w:r>
      <w:r w:rsidR="00EC359F">
        <w:rPr>
          <w:rFonts w:asciiTheme="minorHAnsi" w:hAnsiTheme="minorHAnsi" w:cs="Calibri"/>
          <w:color w:val="000000"/>
          <w:sz w:val="22"/>
          <w:szCs w:val="22"/>
          <w:lang w:eastAsia="en-US"/>
        </w:rPr>
        <w:t>2</w:t>
      </w:r>
      <w:r w:rsidR="00D23658">
        <w:rPr>
          <w:rFonts w:asciiTheme="minorHAnsi" w:hAnsiTheme="minorHAnsi" w:cs="Calibri"/>
          <w:color w:val="000000"/>
          <w:sz w:val="22"/>
          <w:szCs w:val="22"/>
          <w:lang w:eastAsia="en-US"/>
        </w:rPr>
        <w:t>3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na Strednú odbornú školu automobilovú Trnava, </w:t>
      </w:r>
      <w:proofErr w:type="spellStart"/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Coburgova</w:t>
      </w:r>
      <w:proofErr w:type="spellEnd"/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7859/39, Trnava</w:t>
      </w:r>
      <w:r w:rsidR="00E0102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a úspešné absolvovanie prijímacích skúšok na Strednej odbornej škole automobilovej v Trnave na</w:t>
      </w:r>
      <w:r w:rsidR="00E0102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uvedený odbor.</w:t>
      </w: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V prípade potreby dodatočných informácií nás kontaktujte na e-mailovej adrese </w:t>
      </w:r>
      <w:proofErr w:type="spellStart"/>
      <w:r w:rsidRPr="0002692A">
        <w:rPr>
          <w:rFonts w:asciiTheme="minorHAnsi" w:hAnsiTheme="minorHAnsi" w:cs="Calibri"/>
          <w:color w:val="0000FF"/>
          <w:sz w:val="22"/>
          <w:szCs w:val="22"/>
          <w:lang w:eastAsia="en-US"/>
        </w:rPr>
        <w:t>person@knott.sk</w:t>
      </w:r>
      <w:proofErr w:type="spellEnd"/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, alebo telefonicky na 033/690 25 </w:t>
      </w:r>
      <w:r w:rsidR="007717DD">
        <w:rPr>
          <w:rFonts w:asciiTheme="minorHAnsi" w:hAnsiTheme="minorHAnsi" w:cs="Calibri"/>
          <w:color w:val="000000"/>
          <w:sz w:val="22"/>
          <w:szCs w:val="22"/>
          <w:lang w:eastAsia="en-US"/>
        </w:rPr>
        <w:t>11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.</w:t>
      </w: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D23658">
        <w:rPr>
          <w:rFonts w:asciiTheme="minorHAnsi" w:hAnsiTheme="minorHAnsi" w:cs="Calibri"/>
          <w:b/>
          <w:color w:val="000000"/>
          <w:sz w:val="22"/>
          <w:szCs w:val="22"/>
          <w:lang w:eastAsia="en-US"/>
        </w:rPr>
        <w:t>Uvedená žiadosť nemá záväzný charakter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. Je však nevyhnutnou podmienkou pre uzavretie Učebnej</w:t>
      </w: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zmluvy. Spoločnosť si vyhradzuje právo výberu študentov pre uzavretie Učebnej zmluvy. Uzavretie</w:t>
      </w:r>
    </w:p>
    <w:p w:rsidR="0002692A" w:rsidRP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Učebnej zmluvy je takisto podmienené zdravotnou spôsobilosťou pre uvedené odbory ako aj pre</w:t>
      </w:r>
    </w:p>
    <w:p w:rsidR="0002692A" w:rsidRDefault="0002692A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pracovné pozície, ktoré predpokladá záujemca vykonávať počas štúdia a po jeho</w:t>
      </w:r>
      <w:r w:rsidR="00E303E7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Pr="0002692A">
        <w:rPr>
          <w:rFonts w:asciiTheme="minorHAnsi" w:hAnsiTheme="minorHAnsi" w:cs="Calibri"/>
          <w:color w:val="000000"/>
          <w:sz w:val="22"/>
          <w:szCs w:val="22"/>
          <w:lang w:eastAsia="en-US"/>
        </w:rPr>
        <w:t>skončení.</w:t>
      </w:r>
    </w:p>
    <w:p w:rsidR="00A277CB" w:rsidRPr="00A277CB" w:rsidRDefault="00A277CB" w:rsidP="00E0102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6"/>
          <w:szCs w:val="6"/>
          <w:lang w:eastAsia="en-US"/>
        </w:rPr>
      </w:pPr>
    </w:p>
    <w:p w:rsidR="000B128A" w:rsidRPr="007717DD" w:rsidRDefault="0002692A" w:rsidP="007717DD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 xml:space="preserve">Žiak, zákonný zástupca žiaka *) nehodiace sa v texte </w:t>
      </w:r>
      <w:r w:rsidR="000B128A"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prečiarknite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, ako dotknutá osoba pod</w:t>
      </w:r>
      <w:r w:rsidRPr="007717DD">
        <w:rPr>
          <w:rFonts w:asciiTheme="minorHAnsi" w:hAnsiTheme="minorHAnsi" w:cs="Arial,Italic"/>
          <w:b/>
          <w:i/>
          <w:iCs/>
          <w:color w:val="000000"/>
          <w:lang w:eastAsia="en-US"/>
        </w:rPr>
        <w:t>ľ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a</w:t>
      </w:r>
      <w:r w:rsidR="0004263C">
        <w:rPr>
          <w:rFonts w:asciiTheme="minorHAnsi" w:hAnsiTheme="minorHAnsi" w:cs="Helvetica-Oblique"/>
          <w:b/>
          <w:i/>
          <w:iCs/>
          <w:color w:val="000000"/>
          <w:lang w:eastAsia="en-US"/>
        </w:rPr>
        <w:t xml:space="preserve">                  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 xml:space="preserve"> Zákona NR SR </w:t>
      </w:r>
      <w:r w:rsidRPr="007717DD">
        <w:rPr>
          <w:rFonts w:asciiTheme="minorHAnsi" w:hAnsiTheme="minorHAnsi" w:cs="Arial,Italic"/>
          <w:b/>
          <w:i/>
          <w:iCs/>
          <w:color w:val="000000"/>
          <w:lang w:eastAsia="en-US"/>
        </w:rPr>
        <w:t>č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 xml:space="preserve">. </w:t>
      </w:r>
      <w:r w:rsid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18/2018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 xml:space="preserve"> </w:t>
      </w:r>
      <w:proofErr w:type="spellStart"/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Z.z</w:t>
      </w:r>
      <w:proofErr w:type="spellEnd"/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. o ochrane osobných údajov v platnom znení</w:t>
      </w:r>
      <w:r w:rsidR="000B128A"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 xml:space="preserve"> a</w:t>
      </w:r>
      <w:r w:rsidR="000B128A" w:rsidRPr="007717DD">
        <w:rPr>
          <w:rFonts w:asciiTheme="minorHAnsi" w:hAnsiTheme="minorHAnsi" w:cs="Arial"/>
          <w:i/>
          <w:iCs/>
          <w:lang w:eastAsia="en-US"/>
        </w:rPr>
        <w:t xml:space="preserve">  </w:t>
      </w:r>
      <w:r w:rsidR="000B128A" w:rsidRPr="007717DD">
        <w:rPr>
          <w:rFonts w:asciiTheme="minorHAnsi" w:hAnsiTheme="minorHAnsi" w:cs="Arial"/>
          <w:b/>
          <w:i/>
          <w:iCs/>
          <w:lang w:eastAsia="en-US"/>
        </w:rPr>
        <w:t>Nariadenia Európskeho parlamentu a rady 2016/679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, svojim podpisom vyslovuje súhlas s tým, že</w:t>
      </w:r>
      <w:r w:rsidR="00A277CB"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 xml:space="preserve"> spoločnosť 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 xml:space="preserve"> </w:t>
      </w:r>
      <w:r w:rsidR="00E0102A"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KNOTT spol. s r.o.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 xml:space="preserve"> môže spracováva</w:t>
      </w:r>
      <w:r w:rsidRPr="007717DD">
        <w:rPr>
          <w:rFonts w:asciiTheme="minorHAnsi" w:hAnsiTheme="minorHAnsi" w:cs="Arial,Italic"/>
          <w:b/>
          <w:i/>
          <w:iCs/>
          <w:color w:val="000000"/>
          <w:lang w:eastAsia="en-US"/>
        </w:rPr>
        <w:t xml:space="preserve">ť 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osobné údaje žiaka, zákonného zástupcu žiaka*) nehodiace sa v texte neuvies</w:t>
      </w:r>
      <w:r w:rsidRPr="007717DD">
        <w:rPr>
          <w:rFonts w:asciiTheme="minorHAnsi" w:hAnsiTheme="minorHAnsi" w:cs="Arial,Italic"/>
          <w:b/>
          <w:i/>
          <w:iCs/>
          <w:color w:val="000000"/>
          <w:lang w:eastAsia="en-US"/>
        </w:rPr>
        <w:t>ť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, poskytnuté mu nad rámec Zákona o</w:t>
      </w:r>
      <w:r w:rsidR="00E0102A"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 xml:space="preserve"> odbornom vzdelávaní a príprave 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priamo alebo aj prostredníctvom sprostredkovate</w:t>
      </w:r>
      <w:r w:rsidRPr="007717DD">
        <w:rPr>
          <w:rFonts w:asciiTheme="minorHAnsi" w:hAnsiTheme="minorHAnsi" w:cs="Arial,Italic"/>
          <w:b/>
          <w:i/>
          <w:iCs/>
          <w:color w:val="000000"/>
          <w:lang w:eastAsia="en-US"/>
        </w:rPr>
        <w:t>ľ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a, ale len za ú</w:t>
      </w:r>
      <w:r w:rsidRPr="007717DD">
        <w:rPr>
          <w:rFonts w:asciiTheme="minorHAnsi" w:hAnsiTheme="minorHAnsi" w:cs="Arial,Italic"/>
          <w:b/>
          <w:i/>
          <w:iCs/>
          <w:color w:val="000000"/>
          <w:lang w:eastAsia="en-US"/>
        </w:rPr>
        <w:t>č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elom plnenia povinností alebo uplatnenia zákonných práv zamestnávate</w:t>
      </w:r>
      <w:r w:rsidRPr="007717DD">
        <w:rPr>
          <w:rFonts w:asciiTheme="minorHAnsi" w:hAnsiTheme="minorHAnsi" w:cs="Arial,Italic"/>
          <w:b/>
          <w:i/>
          <w:iCs/>
          <w:color w:val="000000"/>
          <w:lang w:eastAsia="en-US"/>
        </w:rPr>
        <w:t>ľ</w:t>
      </w:r>
      <w:r w:rsidRPr="007717DD">
        <w:rPr>
          <w:rFonts w:asciiTheme="minorHAnsi" w:hAnsiTheme="minorHAnsi" w:cs="Helvetica-Oblique"/>
          <w:b/>
          <w:i/>
          <w:iCs/>
          <w:color w:val="000000"/>
          <w:lang w:eastAsia="en-US"/>
        </w:rPr>
        <w:t>a zodpovedného za spracúvanie osobných údajov v oblasti výkonu a realizácie duálneho vzdelávania</w:t>
      </w:r>
      <w:r w:rsidR="00EC359F">
        <w:rPr>
          <w:rFonts w:asciiTheme="minorHAnsi" w:hAnsiTheme="minorHAnsi" w:cs="Helvetica-Oblique"/>
          <w:b/>
          <w:i/>
          <w:iCs/>
          <w:color w:val="000000"/>
          <w:lang w:eastAsia="en-US"/>
        </w:rPr>
        <w:t>.</w:t>
      </w:r>
    </w:p>
    <w:sectPr w:rsidR="000B128A" w:rsidRPr="007717DD" w:rsidSect="00A27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" w:right="1417" w:bottom="568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CB" w:rsidRDefault="00A277CB" w:rsidP="00A277CB">
      <w:r>
        <w:separator/>
      </w:r>
    </w:p>
  </w:endnote>
  <w:endnote w:type="continuationSeparator" w:id="0">
    <w:p w:rsidR="00A277CB" w:rsidRDefault="00A277CB" w:rsidP="00A2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18" w:rsidRDefault="009A4B1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18" w:rsidRDefault="009A4B1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18" w:rsidRDefault="009A4B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CB" w:rsidRDefault="00A277CB" w:rsidP="00A277CB">
      <w:r>
        <w:separator/>
      </w:r>
    </w:p>
  </w:footnote>
  <w:footnote w:type="continuationSeparator" w:id="0">
    <w:p w:rsidR="00A277CB" w:rsidRDefault="00A277CB" w:rsidP="00A27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18" w:rsidRDefault="009A4B1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CB" w:rsidRDefault="009A4B18" w:rsidP="00A277CB">
    <w:pPr>
      <w:pStyle w:val="Hlavika"/>
      <w:jc w:val="center"/>
    </w:pPr>
    <w:r>
      <w:tab/>
    </w:r>
    <w:r>
      <w:tab/>
    </w:r>
    <w:r w:rsidR="00A277CB">
      <w:rPr>
        <w:rFonts w:asciiTheme="minorHAnsi" w:hAnsiTheme="minorHAnsi"/>
        <w:b/>
        <w:noProof/>
      </w:rPr>
      <w:drawing>
        <wp:inline distT="0" distB="0" distL="0" distR="0" wp14:anchorId="7A60FFE1" wp14:editId="76454881">
          <wp:extent cx="1581150" cy="318944"/>
          <wp:effectExtent l="0" t="0" r="0" b="508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OTT_Logo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18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77CB" w:rsidRDefault="00A277C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18" w:rsidRDefault="009A4B1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60"/>
    <w:rsid w:val="0002692A"/>
    <w:rsid w:val="00037760"/>
    <w:rsid w:val="0004263C"/>
    <w:rsid w:val="000B128A"/>
    <w:rsid w:val="00313C31"/>
    <w:rsid w:val="007717DD"/>
    <w:rsid w:val="008E3A01"/>
    <w:rsid w:val="009A4B18"/>
    <w:rsid w:val="009C464D"/>
    <w:rsid w:val="00A277CB"/>
    <w:rsid w:val="00D23658"/>
    <w:rsid w:val="00D53D83"/>
    <w:rsid w:val="00E0102A"/>
    <w:rsid w:val="00E303E7"/>
    <w:rsid w:val="00E8351C"/>
    <w:rsid w:val="00E84141"/>
    <w:rsid w:val="00EC359F"/>
    <w:rsid w:val="00F1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3A01"/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E3A01"/>
    <w:pPr>
      <w:widowControl w:val="0"/>
      <w:outlineLvl w:val="0"/>
    </w:pPr>
    <w:rPr>
      <w:b/>
      <w:sz w:val="32"/>
    </w:rPr>
  </w:style>
  <w:style w:type="paragraph" w:styleId="Nadpis2">
    <w:name w:val="heading 2"/>
    <w:basedOn w:val="Normlny"/>
    <w:next w:val="Normlny"/>
    <w:link w:val="Nadpis2Char"/>
    <w:qFormat/>
    <w:rsid w:val="008E3A01"/>
    <w:pPr>
      <w:widowControl w:val="0"/>
      <w:jc w:val="center"/>
      <w:outlineLvl w:val="1"/>
    </w:pPr>
    <w:rPr>
      <w:i/>
    </w:rPr>
  </w:style>
  <w:style w:type="paragraph" w:styleId="Nadpis3">
    <w:name w:val="heading 3"/>
    <w:basedOn w:val="Normlny"/>
    <w:next w:val="Normlny"/>
    <w:link w:val="Nadpis3Char"/>
    <w:qFormat/>
    <w:rsid w:val="008E3A01"/>
    <w:pPr>
      <w:widowControl w:val="0"/>
      <w:ind w:left="708" w:right="566" w:firstLine="708"/>
      <w:outlineLvl w:val="2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E3A01"/>
    <w:rPr>
      <w:b/>
      <w:sz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8E3A01"/>
    <w:rPr>
      <w:i/>
      <w:lang w:eastAsia="sk-SK"/>
    </w:rPr>
  </w:style>
  <w:style w:type="character" w:customStyle="1" w:styleId="Nadpis3Char">
    <w:name w:val="Nadpis 3 Char"/>
    <w:basedOn w:val="Predvolenpsmoodseku"/>
    <w:link w:val="Nadpis3"/>
    <w:rsid w:val="008E3A01"/>
    <w:rPr>
      <w:b/>
      <w:sz w:val="24"/>
      <w:lang w:eastAsia="sk-SK"/>
    </w:rPr>
  </w:style>
  <w:style w:type="paragraph" w:styleId="Nzov">
    <w:name w:val="Title"/>
    <w:basedOn w:val="Normlny"/>
    <w:link w:val="NzovChar"/>
    <w:qFormat/>
    <w:rsid w:val="008E3A01"/>
    <w:pPr>
      <w:widowControl w:val="0"/>
      <w:jc w:val="center"/>
    </w:pPr>
    <w:rPr>
      <w:rFonts w:ascii="Arial Narrow" w:hAnsi="Arial Narrow"/>
      <w:b/>
      <w:sz w:val="28"/>
    </w:rPr>
  </w:style>
  <w:style w:type="character" w:customStyle="1" w:styleId="NzovChar">
    <w:name w:val="Názov Char"/>
    <w:basedOn w:val="Predvolenpsmoodseku"/>
    <w:link w:val="Nzov"/>
    <w:rsid w:val="008E3A01"/>
    <w:rPr>
      <w:rFonts w:ascii="Arial Narrow" w:hAnsi="Arial Narrow"/>
      <w:b/>
      <w:sz w:val="28"/>
      <w:lang w:eastAsia="sk-SK"/>
    </w:rPr>
  </w:style>
  <w:style w:type="paragraph" w:styleId="Podtitul">
    <w:name w:val="Subtitle"/>
    <w:basedOn w:val="Normlny"/>
    <w:link w:val="PodtitulChar"/>
    <w:qFormat/>
    <w:rsid w:val="008E3A01"/>
    <w:pPr>
      <w:widowControl w:val="0"/>
      <w:jc w:val="center"/>
    </w:pPr>
    <w:rPr>
      <w:rFonts w:ascii="Arial Narrow" w:hAnsi="Arial Narrow"/>
      <w:b/>
    </w:rPr>
  </w:style>
  <w:style w:type="character" w:customStyle="1" w:styleId="PodtitulChar">
    <w:name w:val="Podtitul Char"/>
    <w:link w:val="Podtitul"/>
    <w:rsid w:val="008E3A01"/>
    <w:rPr>
      <w:rFonts w:ascii="Arial Narrow" w:hAnsi="Arial Narrow"/>
      <w:b/>
      <w:lang w:eastAsia="sk-SK"/>
    </w:rPr>
  </w:style>
  <w:style w:type="paragraph" w:styleId="Bezriadkovania">
    <w:name w:val="No Spacing"/>
    <w:uiPriority w:val="1"/>
    <w:qFormat/>
    <w:rsid w:val="008E3A01"/>
    <w:rPr>
      <w:rFonts w:ascii="Calibri" w:eastAsia="Calibri" w:hAnsi="Calibr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A01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77CB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277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7CB"/>
    <w:rPr>
      <w:lang w:eastAsia="sk-SK"/>
    </w:rPr>
  </w:style>
  <w:style w:type="paragraph" w:styleId="Pta">
    <w:name w:val="footer"/>
    <w:basedOn w:val="Normlny"/>
    <w:link w:val="PtaChar"/>
    <w:uiPriority w:val="99"/>
    <w:unhideWhenUsed/>
    <w:rsid w:val="00A277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7CB"/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3A01"/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E3A01"/>
    <w:pPr>
      <w:widowControl w:val="0"/>
      <w:outlineLvl w:val="0"/>
    </w:pPr>
    <w:rPr>
      <w:b/>
      <w:sz w:val="32"/>
    </w:rPr>
  </w:style>
  <w:style w:type="paragraph" w:styleId="Nadpis2">
    <w:name w:val="heading 2"/>
    <w:basedOn w:val="Normlny"/>
    <w:next w:val="Normlny"/>
    <w:link w:val="Nadpis2Char"/>
    <w:qFormat/>
    <w:rsid w:val="008E3A01"/>
    <w:pPr>
      <w:widowControl w:val="0"/>
      <w:jc w:val="center"/>
      <w:outlineLvl w:val="1"/>
    </w:pPr>
    <w:rPr>
      <w:i/>
    </w:rPr>
  </w:style>
  <w:style w:type="paragraph" w:styleId="Nadpis3">
    <w:name w:val="heading 3"/>
    <w:basedOn w:val="Normlny"/>
    <w:next w:val="Normlny"/>
    <w:link w:val="Nadpis3Char"/>
    <w:qFormat/>
    <w:rsid w:val="008E3A01"/>
    <w:pPr>
      <w:widowControl w:val="0"/>
      <w:ind w:left="708" w:right="566" w:firstLine="708"/>
      <w:outlineLvl w:val="2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E3A01"/>
    <w:rPr>
      <w:b/>
      <w:sz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8E3A01"/>
    <w:rPr>
      <w:i/>
      <w:lang w:eastAsia="sk-SK"/>
    </w:rPr>
  </w:style>
  <w:style w:type="character" w:customStyle="1" w:styleId="Nadpis3Char">
    <w:name w:val="Nadpis 3 Char"/>
    <w:basedOn w:val="Predvolenpsmoodseku"/>
    <w:link w:val="Nadpis3"/>
    <w:rsid w:val="008E3A01"/>
    <w:rPr>
      <w:b/>
      <w:sz w:val="24"/>
      <w:lang w:eastAsia="sk-SK"/>
    </w:rPr>
  </w:style>
  <w:style w:type="paragraph" w:styleId="Nzov">
    <w:name w:val="Title"/>
    <w:basedOn w:val="Normlny"/>
    <w:link w:val="NzovChar"/>
    <w:qFormat/>
    <w:rsid w:val="008E3A01"/>
    <w:pPr>
      <w:widowControl w:val="0"/>
      <w:jc w:val="center"/>
    </w:pPr>
    <w:rPr>
      <w:rFonts w:ascii="Arial Narrow" w:hAnsi="Arial Narrow"/>
      <w:b/>
      <w:sz w:val="28"/>
    </w:rPr>
  </w:style>
  <w:style w:type="character" w:customStyle="1" w:styleId="NzovChar">
    <w:name w:val="Názov Char"/>
    <w:basedOn w:val="Predvolenpsmoodseku"/>
    <w:link w:val="Nzov"/>
    <w:rsid w:val="008E3A01"/>
    <w:rPr>
      <w:rFonts w:ascii="Arial Narrow" w:hAnsi="Arial Narrow"/>
      <w:b/>
      <w:sz w:val="28"/>
      <w:lang w:eastAsia="sk-SK"/>
    </w:rPr>
  </w:style>
  <w:style w:type="paragraph" w:styleId="Podtitul">
    <w:name w:val="Subtitle"/>
    <w:basedOn w:val="Normlny"/>
    <w:link w:val="PodtitulChar"/>
    <w:qFormat/>
    <w:rsid w:val="008E3A01"/>
    <w:pPr>
      <w:widowControl w:val="0"/>
      <w:jc w:val="center"/>
    </w:pPr>
    <w:rPr>
      <w:rFonts w:ascii="Arial Narrow" w:hAnsi="Arial Narrow"/>
      <w:b/>
    </w:rPr>
  </w:style>
  <w:style w:type="character" w:customStyle="1" w:styleId="PodtitulChar">
    <w:name w:val="Podtitul Char"/>
    <w:link w:val="Podtitul"/>
    <w:rsid w:val="008E3A01"/>
    <w:rPr>
      <w:rFonts w:ascii="Arial Narrow" w:hAnsi="Arial Narrow"/>
      <w:b/>
      <w:lang w:eastAsia="sk-SK"/>
    </w:rPr>
  </w:style>
  <w:style w:type="paragraph" w:styleId="Bezriadkovania">
    <w:name w:val="No Spacing"/>
    <w:uiPriority w:val="1"/>
    <w:qFormat/>
    <w:rsid w:val="008E3A01"/>
    <w:rPr>
      <w:rFonts w:ascii="Calibri" w:eastAsia="Calibri" w:hAnsi="Calibr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A01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77CB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277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7CB"/>
    <w:rPr>
      <w:lang w:eastAsia="sk-SK"/>
    </w:rPr>
  </w:style>
  <w:style w:type="paragraph" w:styleId="Pta">
    <w:name w:val="footer"/>
    <w:basedOn w:val="Normlny"/>
    <w:link w:val="PtaChar"/>
    <w:uiPriority w:val="99"/>
    <w:unhideWhenUsed/>
    <w:rsid w:val="00A277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7CB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BC33-F34F-422E-B3DE-E57D8931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Matiesková Eliška, Ing.</dc:creator>
  <cp:keywords/>
  <dc:description/>
  <cp:lastModifiedBy>Matiesková Eliška, Ing.</cp:lastModifiedBy>
  <cp:revision>11</cp:revision>
  <cp:lastPrinted>2017-12-01T11:19:00Z</cp:lastPrinted>
  <dcterms:created xsi:type="dcterms:W3CDTF">2017-12-01T10:50:00Z</dcterms:created>
  <dcterms:modified xsi:type="dcterms:W3CDTF">2021-12-03T10:14:00Z</dcterms:modified>
</cp:coreProperties>
</file>